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FC3F" w14:textId="77777777" w:rsidR="00000000" w:rsidRDefault="0029644E">
      <w:pPr>
        <w:jc w:val="center"/>
        <w:rPr>
          <w:rFonts w:ascii="ＭＳ ゴシック" w:eastAsia="ＭＳ ゴシック" w:hAnsi="ＭＳ ゴシック" w:hint="eastAsia"/>
          <w:b/>
          <w:sz w:val="48"/>
        </w:rPr>
      </w:pPr>
      <w:r>
        <w:rPr>
          <w:rFonts w:ascii="ＭＳ ゴシック" w:eastAsia="ＭＳ ゴシック" w:hAnsi="ＭＳ ゴシック" w:hint="eastAsia"/>
          <w:b/>
          <w:sz w:val="48"/>
        </w:rPr>
        <w:t>ＨＵＧ体験会申込書</w:t>
      </w:r>
    </w:p>
    <w:p w14:paraId="16EFDA67" w14:textId="77777777" w:rsidR="00000000" w:rsidRDefault="0029644E">
      <w:pPr>
        <w:jc w:val="center"/>
        <w:rPr>
          <w:rFonts w:ascii="ＭＳ ゴシック" w:eastAsia="ＭＳ ゴシック" w:hAnsi="ＭＳ ゴシック" w:hint="eastAsia"/>
          <w:b/>
          <w:sz w:val="20"/>
        </w:rPr>
      </w:pPr>
    </w:p>
    <w:p w14:paraId="0A9A545F" w14:textId="77777777" w:rsidR="00000000" w:rsidRDefault="0029644E">
      <w:pPr>
        <w:jc w:val="center"/>
        <w:rPr>
          <w:rFonts w:ascii="游ゴシック Medium" w:eastAsia="游ゴシック Medium" w:hAnsi="游ゴシック Medium" w:hint="eastAsia"/>
          <w:sz w:val="28"/>
        </w:rPr>
      </w:pPr>
      <w:r>
        <w:rPr>
          <w:rFonts w:ascii="游ゴシック Medium" w:eastAsia="游ゴシック Medium" w:hAnsi="游ゴシック Medium" w:hint="eastAsia"/>
          <w:sz w:val="28"/>
        </w:rPr>
        <w:t>必要事項を記入、または○で囲んでください。</w:t>
      </w:r>
    </w:p>
    <w:p w14:paraId="5DA387C4" w14:textId="77777777" w:rsidR="00000000" w:rsidRDefault="0029644E">
      <w:pPr>
        <w:jc w:val="center"/>
        <w:rPr>
          <w:rFonts w:ascii="游ゴシック Medium" w:eastAsia="游ゴシック Medium" w:hAnsi="游ゴシック Medium" w:hint="eastAsia"/>
          <w:sz w:val="20"/>
        </w:rPr>
      </w:pPr>
    </w:p>
    <w:tbl>
      <w:tblPr>
        <w:tblW w:w="9164" w:type="dxa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3251"/>
        <w:gridCol w:w="1390"/>
        <w:gridCol w:w="1230"/>
        <w:gridCol w:w="576"/>
        <w:gridCol w:w="1973"/>
      </w:tblGrid>
      <w:tr w:rsidR="00000000" w14:paraId="626EE4A9" w14:textId="77777777">
        <w:trPr>
          <w:trHeight w:val="56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59C6070" w14:textId="77777777" w:rsidR="00000000" w:rsidRDefault="0029644E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（１）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3B2C9AA7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参加希望日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935DD13" w14:textId="77777777" w:rsidR="00000000" w:rsidRDefault="0029644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令和</w:t>
            </w:r>
            <w:r>
              <w:rPr>
                <w:rStyle w:val="font13"/>
              </w:rPr>
              <w:t xml:space="preserve">　　年　　月　　日</w:t>
            </w:r>
          </w:p>
        </w:tc>
      </w:tr>
      <w:tr w:rsidR="00000000" w14:paraId="5176292A" w14:textId="77777777">
        <w:trPr>
          <w:trHeight w:val="56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3472187" w14:textId="77777777" w:rsidR="00000000" w:rsidRDefault="0029644E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（２）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6ADE14BA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参加方法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4CE17DB" w14:textId="77777777" w:rsidR="00000000" w:rsidRDefault="0029644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会場参加　・　</w:t>
            </w:r>
            <w:r>
              <w:rPr>
                <w:rFonts w:ascii="游ゴシック" w:eastAsia="游ゴシック" w:hAnsi="游ゴシック"/>
                <w:sz w:val="22"/>
              </w:rPr>
              <w:t>Zoom</w:t>
            </w:r>
            <w:r>
              <w:rPr>
                <w:rFonts w:ascii="游ゴシック" w:eastAsia="游ゴシック" w:hAnsi="游ゴシック"/>
                <w:sz w:val="22"/>
              </w:rPr>
              <w:t>参加</w:t>
            </w:r>
          </w:p>
        </w:tc>
      </w:tr>
      <w:tr w:rsidR="00000000" w14:paraId="3626CFE0" w14:textId="77777777">
        <w:trPr>
          <w:trHeight w:val="56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D160CB8" w14:textId="77777777" w:rsidR="00000000" w:rsidRDefault="0029644E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（３）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11F2CE3B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代表者氏名・団体名</w:t>
            </w:r>
          </w:p>
        </w:tc>
        <w:tc>
          <w:tcPr>
            <w:tcW w:w="51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ADE69AD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  <w:p w14:paraId="3188ED30" w14:textId="77777777" w:rsidR="00000000" w:rsidRDefault="0029644E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  <w:p w14:paraId="6D000E05" w14:textId="77777777" w:rsidR="00000000" w:rsidRDefault="0029644E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000000" w14:paraId="3E170AF6" w14:textId="77777777">
        <w:trPr>
          <w:trHeight w:val="560"/>
        </w:trPr>
        <w:tc>
          <w:tcPr>
            <w:tcW w:w="39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A019A2C" w14:textId="77777777" w:rsidR="00000000" w:rsidRDefault="0029644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（個人でお申込みの場合は不要）</w:t>
            </w:r>
          </w:p>
        </w:tc>
        <w:tc>
          <w:tcPr>
            <w:tcW w:w="51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A843CA2" w14:textId="77777777" w:rsidR="00000000" w:rsidRDefault="0029644E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000000" w14:paraId="0A06F37B" w14:textId="77777777">
        <w:trPr>
          <w:trHeight w:val="56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50C5FCE" w14:textId="77777777" w:rsidR="00000000" w:rsidRDefault="0029644E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（４）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16C40C8C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所在地（市町区名まで）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A221EDD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000000" w14:paraId="646F94F7" w14:textId="77777777">
        <w:trPr>
          <w:trHeight w:val="56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7B77E70" w14:textId="77777777" w:rsidR="00000000" w:rsidRDefault="0029644E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</w:t>
            </w:r>
            <w:r>
              <w:rPr>
                <w:rFonts w:ascii="游ゴシック" w:eastAsia="游ゴシック" w:hAnsi="游ゴシック" w:hint="eastAsia"/>
                <w:sz w:val="22"/>
              </w:rPr>
              <w:t>５</w:t>
            </w:r>
            <w:r>
              <w:rPr>
                <w:rFonts w:ascii="游ゴシック" w:eastAsia="游ゴシック" w:hAnsi="游ゴシック"/>
                <w:sz w:val="22"/>
              </w:rPr>
              <w:t>）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657A76D6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参加者氏名・参加回数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62DDC04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・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4AFD" w14:textId="77777777" w:rsidR="00000000" w:rsidRDefault="0029644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初めて　・　</w:t>
            </w:r>
            <w:r>
              <w:rPr>
                <w:rStyle w:val="font13"/>
              </w:rPr>
              <w:t xml:space="preserve">　</w:t>
            </w:r>
            <w:r>
              <w:rPr>
                <w:rStyle w:val="font13"/>
                <w:rFonts w:hint="eastAsia"/>
              </w:rPr>
              <w:t xml:space="preserve">　</w:t>
            </w:r>
            <w:r>
              <w:rPr>
                <w:rStyle w:val="font13"/>
              </w:rPr>
              <w:t>回</w:t>
            </w:r>
          </w:p>
        </w:tc>
      </w:tr>
      <w:tr w:rsidR="00000000" w14:paraId="566E6DCB" w14:textId="77777777">
        <w:trPr>
          <w:trHeight w:val="560"/>
        </w:trPr>
        <w:tc>
          <w:tcPr>
            <w:tcW w:w="39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7B2A565" w14:textId="77777777" w:rsidR="00000000" w:rsidRDefault="0029644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（参加する全員分を記入）</w:t>
            </w:r>
          </w:p>
        </w:tc>
        <w:tc>
          <w:tcPr>
            <w:tcW w:w="262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B7FC91E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・</w:t>
            </w:r>
          </w:p>
        </w:tc>
        <w:tc>
          <w:tcPr>
            <w:tcW w:w="254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4AEE" w14:textId="77777777" w:rsidR="00000000" w:rsidRDefault="0029644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初めて　・　</w:t>
            </w:r>
            <w:r>
              <w:rPr>
                <w:rStyle w:val="font13"/>
              </w:rPr>
              <w:t xml:space="preserve">　</w:t>
            </w:r>
            <w:r>
              <w:rPr>
                <w:rStyle w:val="font13"/>
                <w:rFonts w:hint="eastAsia"/>
              </w:rPr>
              <w:t xml:space="preserve">　</w:t>
            </w:r>
            <w:r>
              <w:rPr>
                <w:rStyle w:val="font13"/>
              </w:rPr>
              <w:t>回</w:t>
            </w:r>
          </w:p>
        </w:tc>
      </w:tr>
      <w:tr w:rsidR="00000000" w14:paraId="5A92EF76" w14:textId="77777777">
        <w:trPr>
          <w:trHeight w:val="560"/>
        </w:trPr>
        <w:tc>
          <w:tcPr>
            <w:tcW w:w="399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576DCB6" w14:textId="77777777" w:rsidR="00000000" w:rsidRDefault="0029644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</w:t>
            </w:r>
            <w:r>
              <w:rPr>
                <w:rFonts w:ascii="游ゴシック" w:eastAsia="游ゴシック" w:hAnsi="游ゴシック"/>
                <w:sz w:val="22"/>
              </w:rPr>
              <w:t>Zoom</w:t>
            </w:r>
            <w:r>
              <w:rPr>
                <w:rFonts w:ascii="游ゴシック" w:eastAsia="游ゴシック" w:hAnsi="游ゴシック"/>
                <w:sz w:val="22"/>
              </w:rPr>
              <w:t>の場合は団体参加のみ）</w:t>
            </w:r>
          </w:p>
        </w:tc>
        <w:tc>
          <w:tcPr>
            <w:tcW w:w="262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BFE1566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・</w:t>
            </w:r>
          </w:p>
        </w:tc>
        <w:tc>
          <w:tcPr>
            <w:tcW w:w="254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B761" w14:textId="77777777" w:rsidR="00000000" w:rsidRDefault="0029644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初めて　・　</w:t>
            </w:r>
            <w:r>
              <w:rPr>
                <w:rStyle w:val="font13"/>
              </w:rPr>
              <w:t xml:space="preserve">　</w:t>
            </w:r>
            <w:r>
              <w:rPr>
                <w:rStyle w:val="font13"/>
                <w:rFonts w:hint="eastAsia"/>
              </w:rPr>
              <w:t xml:space="preserve">　</w:t>
            </w:r>
            <w:r>
              <w:rPr>
                <w:rStyle w:val="font13"/>
              </w:rPr>
              <w:t>回</w:t>
            </w:r>
          </w:p>
        </w:tc>
      </w:tr>
      <w:tr w:rsidR="00000000" w14:paraId="3B4FB72F" w14:textId="77777777">
        <w:trPr>
          <w:trHeight w:val="560"/>
        </w:trPr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1F95902" w14:textId="77777777" w:rsidR="00000000" w:rsidRDefault="0029644E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65D88514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E764AEC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・</w:t>
            </w:r>
          </w:p>
        </w:tc>
        <w:tc>
          <w:tcPr>
            <w:tcW w:w="254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26D6" w14:textId="77777777" w:rsidR="00000000" w:rsidRDefault="0029644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初めて　・　</w:t>
            </w:r>
            <w:r>
              <w:rPr>
                <w:rStyle w:val="font13"/>
              </w:rPr>
              <w:t xml:space="preserve">　</w:t>
            </w:r>
            <w:r>
              <w:rPr>
                <w:rStyle w:val="font13"/>
                <w:rFonts w:hint="eastAsia"/>
              </w:rPr>
              <w:t xml:space="preserve">　</w:t>
            </w:r>
            <w:r>
              <w:rPr>
                <w:rStyle w:val="font13"/>
              </w:rPr>
              <w:t>回</w:t>
            </w:r>
          </w:p>
        </w:tc>
      </w:tr>
      <w:tr w:rsidR="00000000" w14:paraId="2C383CD5" w14:textId="77777777">
        <w:trPr>
          <w:trHeight w:val="560"/>
        </w:trPr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C335EF0" w14:textId="77777777" w:rsidR="00000000" w:rsidRDefault="0029644E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59CE075C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FFD3D19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・</w:t>
            </w:r>
          </w:p>
        </w:tc>
        <w:tc>
          <w:tcPr>
            <w:tcW w:w="254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B868" w14:textId="77777777" w:rsidR="00000000" w:rsidRDefault="0029644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初めて　・　</w:t>
            </w:r>
            <w:r>
              <w:rPr>
                <w:rStyle w:val="font13"/>
              </w:rPr>
              <w:t xml:space="preserve">　</w:t>
            </w:r>
            <w:r>
              <w:rPr>
                <w:rStyle w:val="font13"/>
                <w:rFonts w:hint="eastAsia"/>
              </w:rPr>
              <w:t xml:space="preserve">　</w:t>
            </w:r>
            <w:r>
              <w:rPr>
                <w:rStyle w:val="font13"/>
              </w:rPr>
              <w:t>回</w:t>
            </w:r>
          </w:p>
        </w:tc>
      </w:tr>
      <w:tr w:rsidR="00000000" w14:paraId="759B64AC" w14:textId="77777777">
        <w:trPr>
          <w:trHeight w:val="560"/>
        </w:trPr>
        <w:tc>
          <w:tcPr>
            <w:tcW w:w="74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482830F" w14:textId="77777777" w:rsidR="00000000" w:rsidRDefault="0029644E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1DEA9B76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262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C5ABC82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・</w:t>
            </w:r>
          </w:p>
        </w:tc>
        <w:tc>
          <w:tcPr>
            <w:tcW w:w="2549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9B5F" w14:textId="77777777" w:rsidR="00000000" w:rsidRDefault="0029644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初めて　・　</w:t>
            </w:r>
            <w:r>
              <w:rPr>
                <w:rStyle w:val="font13"/>
              </w:rPr>
              <w:t xml:space="preserve">　</w:t>
            </w:r>
            <w:r>
              <w:rPr>
                <w:rStyle w:val="font13"/>
                <w:rFonts w:hint="eastAsia"/>
              </w:rPr>
              <w:t xml:space="preserve">　</w:t>
            </w:r>
            <w:r>
              <w:rPr>
                <w:rStyle w:val="font13"/>
              </w:rPr>
              <w:t>回</w:t>
            </w:r>
          </w:p>
        </w:tc>
      </w:tr>
      <w:tr w:rsidR="00000000" w14:paraId="24D81ABF" w14:textId="77777777">
        <w:trPr>
          <w:trHeight w:val="56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65722087" w14:textId="77777777" w:rsidR="00000000" w:rsidRDefault="0029644E">
            <w:pPr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</w:t>
            </w:r>
            <w:r>
              <w:rPr>
                <w:rFonts w:ascii="游ゴシック" w:eastAsia="游ゴシック" w:hAnsi="游ゴシック" w:hint="eastAsia"/>
                <w:sz w:val="22"/>
              </w:rPr>
              <w:t>６</w:t>
            </w:r>
            <w:r>
              <w:rPr>
                <w:rFonts w:ascii="游ゴシック" w:eastAsia="游ゴシック" w:hAnsi="游ゴシック"/>
                <w:sz w:val="22"/>
              </w:rPr>
              <w:t>）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6656D998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連絡先電話番号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CE69468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000000" w14:paraId="05C637FB" w14:textId="77777777">
        <w:trPr>
          <w:trHeight w:val="56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186D75F" w14:textId="77777777" w:rsidR="00000000" w:rsidRDefault="0029644E">
            <w:pPr>
              <w:shd w:val="clear" w:color="auto" w:fill="DBDBDB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（７）</w:t>
            </w:r>
          </w:p>
        </w:tc>
        <w:tc>
          <w:tcPr>
            <w:tcW w:w="32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2403" w14:textId="77777777" w:rsidR="00000000" w:rsidRDefault="0029644E">
            <w:pPr>
              <w:shd w:val="clear" w:color="auto" w:fill="DBDBDB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</w:t>
            </w:r>
            <w:r>
              <w:rPr>
                <w:rFonts w:ascii="游ゴシック" w:eastAsia="游ゴシック" w:hAnsi="游ゴシック"/>
                <w:sz w:val="22"/>
              </w:rPr>
              <w:t>Zoom</w:t>
            </w:r>
            <w:r>
              <w:rPr>
                <w:rFonts w:ascii="游ゴシック" w:eastAsia="游ゴシック" w:hAnsi="游ゴシック"/>
                <w:sz w:val="22"/>
              </w:rPr>
              <w:t>参加の方のみ）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7263" w14:textId="77777777" w:rsidR="00000000" w:rsidRDefault="0029644E">
            <w:pPr>
              <w:shd w:val="clear" w:color="auto" w:fill="DBDBDB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1E00" w14:textId="77777777" w:rsidR="00000000" w:rsidRDefault="0029644E">
            <w:pPr>
              <w:shd w:val="clear" w:color="auto" w:fill="DBDBDB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FBE44" w14:textId="77777777" w:rsidR="00000000" w:rsidRDefault="0029644E">
            <w:pPr>
              <w:shd w:val="clear" w:color="auto" w:fill="DBDBDB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55930F7E" w14:textId="77777777" w:rsidR="00000000" w:rsidRDefault="0029644E">
            <w:pPr>
              <w:shd w:val="clear" w:color="auto" w:fill="DBDBDB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000000" w14:paraId="2A8AB100" w14:textId="77777777">
        <w:trPr>
          <w:trHeight w:val="51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05E5E8B" w14:textId="77777777" w:rsidR="00000000" w:rsidRDefault="0029644E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5F5DC37A" w14:textId="77777777" w:rsidR="00000000" w:rsidRDefault="0029644E">
            <w:pPr>
              <w:jc w:val="left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Zoom</w:t>
            </w:r>
            <w:r>
              <w:rPr>
                <w:rFonts w:ascii="游ゴシック" w:eastAsia="游ゴシック" w:hAnsi="游ゴシック"/>
                <w:color w:val="000000"/>
              </w:rPr>
              <w:t>情報の送付を希望する</w:t>
            </w:r>
            <w:r>
              <w:rPr>
                <w:rFonts w:ascii="游ゴシック" w:eastAsia="游ゴシック" w:hAnsi="游ゴシック"/>
                <w:color w:val="000000"/>
              </w:rPr>
              <w:br/>
            </w:r>
            <w:r>
              <w:rPr>
                <w:rFonts w:ascii="游ゴシック" w:eastAsia="游ゴシック" w:hAnsi="游ゴシック"/>
                <w:color w:val="000000"/>
              </w:rPr>
              <w:t>メールアドレス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F604" w14:textId="77777777" w:rsidR="00000000" w:rsidRDefault="0029644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</w:tr>
      <w:tr w:rsidR="00000000" w14:paraId="63F3C1E4" w14:textId="77777777">
        <w:trPr>
          <w:trHeight w:val="56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5B513A9" w14:textId="77777777" w:rsidR="00000000" w:rsidRDefault="0029644E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2EBFF8E3" w14:textId="77777777" w:rsidR="00000000" w:rsidRDefault="0029644E">
            <w:pPr>
              <w:jc w:val="left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web</w:t>
            </w:r>
            <w:r>
              <w:rPr>
                <w:rFonts w:ascii="游ゴシック" w:eastAsia="游ゴシック" w:hAnsi="游ゴシック"/>
                <w:color w:val="000000"/>
              </w:rPr>
              <w:t>カメラの使用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5BBE2AD" w14:textId="77777777" w:rsidR="00000000" w:rsidRDefault="0029644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可　・　不可</w:t>
            </w:r>
          </w:p>
        </w:tc>
      </w:tr>
      <w:tr w:rsidR="00000000" w14:paraId="239BC9BB" w14:textId="77777777">
        <w:trPr>
          <w:trHeight w:val="56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96226C4" w14:textId="77777777" w:rsidR="00000000" w:rsidRDefault="0029644E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14:paraId="6575E5FF" w14:textId="77777777" w:rsidR="00000000" w:rsidRDefault="0029644E">
            <w:pPr>
              <w:jc w:val="left"/>
              <w:rPr>
                <w:rFonts w:ascii="游ゴシック" w:eastAsia="游ゴシック" w:hAnsi="游ゴシック"/>
                <w:color w:val="000000"/>
                <w:sz w:val="24"/>
              </w:rPr>
            </w:pPr>
            <w:r>
              <w:rPr>
                <w:rFonts w:ascii="游ゴシック" w:eastAsia="游ゴシック" w:hAnsi="游ゴシック"/>
                <w:color w:val="000000"/>
              </w:rPr>
              <w:t>マイクの使用</w:t>
            </w:r>
          </w:p>
        </w:tc>
        <w:tc>
          <w:tcPr>
            <w:tcW w:w="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7055BB3" w14:textId="77777777" w:rsidR="00000000" w:rsidRDefault="0029644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 xml:space="preserve">　可　・　不可</w:t>
            </w:r>
          </w:p>
        </w:tc>
      </w:tr>
    </w:tbl>
    <w:p w14:paraId="2A96CD66" w14:textId="77777777" w:rsidR="00000000" w:rsidRDefault="0029644E">
      <w:pPr>
        <w:jc w:val="center"/>
        <w:rPr>
          <w:rFonts w:ascii="游ゴシック Medium" w:eastAsia="游ゴシック Medium" w:hAnsi="游ゴシック Medium" w:hint="eastAsia"/>
          <w:color w:val="FF0000"/>
        </w:rPr>
      </w:pPr>
      <w:r>
        <w:rPr>
          <w:rFonts w:ascii="游ゴシック Medium" w:eastAsia="游ゴシック Medium" w:hAnsi="游ゴシック Medium" w:hint="eastAsia"/>
          <w:color w:val="FF0000"/>
        </w:rPr>
        <w:t xml:space="preserve">　</w:t>
      </w:r>
    </w:p>
    <w:p w14:paraId="765279F3" w14:textId="77777777" w:rsidR="00000000" w:rsidRDefault="0029644E">
      <w:pPr>
        <w:jc w:val="center"/>
        <w:rPr>
          <w:rFonts w:ascii="游ゴシック Medium" w:eastAsia="游ゴシック Medium" w:hAnsi="游ゴシック Medium" w:hint="eastAsia"/>
          <w:color w:val="FF0000"/>
          <w:sz w:val="24"/>
        </w:rPr>
      </w:pPr>
      <w:r>
        <w:rPr>
          <w:rFonts w:ascii="游ゴシック Medium" w:eastAsia="游ゴシック Medium" w:hAnsi="游ゴシック Medium" w:hint="eastAsia"/>
          <w:color w:val="FF0000"/>
          <w:sz w:val="24"/>
        </w:rPr>
        <w:t>※団体でお申込みの方は、必ず参加者全員の住所と連絡先の把握をお願いいたします。</w:t>
      </w:r>
    </w:p>
    <w:p w14:paraId="551D4C72" w14:textId="77777777" w:rsidR="00000000" w:rsidRDefault="0029644E">
      <w:pPr>
        <w:spacing w:line="420" w:lineRule="exact"/>
        <w:rPr>
          <w:rFonts w:ascii="ＭＳ ゴシック" w:eastAsia="ＭＳ ゴシック" w:hAnsi="ＭＳ ゴシック" w:hint="eastAsia"/>
          <w:sz w:val="24"/>
        </w:rPr>
      </w:pPr>
    </w:p>
    <w:p w14:paraId="600AA447" w14:textId="77777777" w:rsidR="00000000" w:rsidRDefault="0029644E">
      <w:pPr>
        <w:ind w:firstLineChars="200" w:firstLine="560"/>
        <w:jc w:val="left"/>
        <w:rPr>
          <w:rFonts w:ascii="游ゴシック Medium" w:eastAsia="游ゴシック Medium" w:hAnsi="游ゴシック Medium" w:hint="eastAsia"/>
          <w:sz w:val="28"/>
        </w:rPr>
      </w:pPr>
      <w:r>
        <w:rPr>
          <w:rFonts w:ascii="游ゴシック Medium" w:eastAsia="游ゴシック Medium" w:hAnsi="游ゴシック Medium" w:hint="eastAsia"/>
          <w:sz w:val="28"/>
        </w:rPr>
        <w:t>【</w:t>
      </w:r>
      <w:r>
        <w:rPr>
          <w:rFonts w:ascii="游ゴシック Medium" w:eastAsia="游ゴシック Medium" w:hAnsi="游ゴシック Medium" w:hint="eastAsia"/>
          <w:sz w:val="28"/>
        </w:rPr>
        <w:t>お申込み先】</w:t>
      </w:r>
    </w:p>
    <w:p w14:paraId="134D2318" w14:textId="77777777" w:rsidR="00000000" w:rsidRDefault="0029644E">
      <w:pPr>
        <w:ind w:leftChars="400" w:left="1120" w:hangingChars="100" w:hanging="280"/>
        <w:rPr>
          <w:rFonts w:ascii="游ゴシック Medium" w:eastAsia="游ゴシック Medium" w:hAnsi="游ゴシック Medium" w:hint="eastAsia"/>
          <w:sz w:val="28"/>
        </w:rPr>
      </w:pPr>
      <w:r>
        <w:rPr>
          <w:rFonts w:ascii="游ゴシック Medium" w:eastAsia="游ゴシック Medium" w:hAnsi="游ゴシック Medium" w:hint="eastAsia"/>
          <w:sz w:val="28"/>
        </w:rPr>
        <w:t>静岡県地震防災センター</w:t>
      </w:r>
    </w:p>
    <w:p w14:paraId="11480765" w14:textId="77777777" w:rsidR="00000000" w:rsidRDefault="0029644E">
      <w:pPr>
        <w:spacing w:line="300" w:lineRule="exact"/>
        <w:ind w:leftChars="505" w:left="1060" w:firstLineChars="42" w:firstLine="92"/>
        <w:rPr>
          <w:rFonts w:ascii="游ゴシック Medium" w:eastAsia="游ゴシック Medium" w:hAnsi="游ゴシック Medium" w:hint="eastAsia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〒</w:t>
      </w:r>
      <w:r>
        <w:rPr>
          <w:rFonts w:ascii="游ゴシック Medium" w:eastAsia="游ゴシック Medium" w:hAnsi="游ゴシック Medium" w:hint="eastAsia"/>
          <w:sz w:val="22"/>
        </w:rPr>
        <w:t>420-0042</w:t>
      </w:r>
      <w:r>
        <w:rPr>
          <w:rFonts w:ascii="游ゴシック Medium" w:eastAsia="游ゴシック Medium" w:hAnsi="游ゴシック Medium" w:hint="eastAsia"/>
          <w:sz w:val="22"/>
        </w:rPr>
        <w:t xml:space="preserve">　静岡市葵区駒形通</w:t>
      </w:r>
      <w:r>
        <w:rPr>
          <w:rFonts w:ascii="游ゴシック Medium" w:eastAsia="游ゴシック Medium" w:hAnsi="游ゴシック Medium" w:hint="eastAsia"/>
          <w:sz w:val="22"/>
        </w:rPr>
        <w:t>5-9-1</w:t>
      </w:r>
      <w:r>
        <w:rPr>
          <w:rFonts w:ascii="游ゴシック Medium" w:eastAsia="游ゴシック Medium" w:hAnsi="游ゴシック Medium" w:hint="eastAsia"/>
          <w:sz w:val="22"/>
        </w:rPr>
        <w:t xml:space="preserve">　</w:t>
      </w:r>
    </w:p>
    <w:p w14:paraId="13505F99" w14:textId="77777777" w:rsidR="00000000" w:rsidRDefault="0029644E">
      <w:pPr>
        <w:spacing w:line="300" w:lineRule="exact"/>
        <w:ind w:leftChars="505" w:left="1060" w:firstLineChars="42" w:firstLine="92"/>
        <w:rPr>
          <w:rFonts w:ascii="游ゴシック Medium" w:eastAsia="游ゴシック Medium" w:hAnsi="游ゴシック Medium" w:hint="eastAsia"/>
          <w:sz w:val="28"/>
        </w:rPr>
      </w:pPr>
      <w:r>
        <w:rPr>
          <w:rFonts w:ascii="游ゴシック Medium" w:eastAsia="游ゴシック Medium" w:hAnsi="游ゴシック Medium" w:hint="eastAsia"/>
          <w:sz w:val="22"/>
        </w:rPr>
        <w:t>電話</w:t>
      </w:r>
      <w:r>
        <w:rPr>
          <w:rFonts w:ascii="游ゴシック Medium" w:eastAsia="游ゴシック Medium" w:hAnsi="游ゴシック Medium" w:hint="eastAsia"/>
          <w:sz w:val="22"/>
        </w:rPr>
        <w:t xml:space="preserve">  054-251-7100</w:t>
      </w:r>
      <w:r>
        <w:rPr>
          <w:rFonts w:ascii="游ゴシック Medium" w:eastAsia="游ゴシック Medium" w:hAnsi="游ゴシック Medium" w:hint="eastAsia"/>
          <w:sz w:val="22"/>
        </w:rPr>
        <w:t xml:space="preserve">　</w:t>
      </w:r>
    </w:p>
    <w:p w14:paraId="0D702303" w14:textId="77777777" w:rsidR="00000000" w:rsidRDefault="0029644E">
      <w:pPr>
        <w:spacing w:line="300" w:lineRule="exact"/>
        <w:ind w:leftChars="505" w:left="1060" w:firstLineChars="42" w:firstLine="92"/>
        <w:rPr>
          <w:rFonts w:ascii="游ゴシック Medium" w:eastAsia="游ゴシック Medium" w:hAnsi="游ゴシック Medium" w:hint="eastAsia"/>
          <w:sz w:val="28"/>
        </w:rPr>
      </w:pPr>
      <w:r>
        <w:rPr>
          <w:rFonts w:ascii="游ゴシック Medium" w:eastAsia="游ゴシック Medium" w:hAnsi="游ゴシック Medium" w:hint="eastAsia"/>
          <w:sz w:val="22"/>
        </w:rPr>
        <w:t>メール：</w:t>
      </w:r>
      <w:hyperlink r:id="rId6" w:history="1">
        <w:r>
          <w:rPr>
            <w:rStyle w:val="a3"/>
            <w:rFonts w:ascii="游ゴシック Medium" w:eastAsia="游ゴシック Medium" w:hAnsi="游ゴシック Medium" w:hint="eastAsia"/>
            <w:sz w:val="22"/>
          </w:rPr>
          <w:t>eq-center@amethyst.broba.cc</w:t>
        </w:r>
      </w:hyperlink>
    </w:p>
    <w:p w14:paraId="21FBE6EF" w14:textId="77777777" w:rsidR="00000000" w:rsidRDefault="0029644E">
      <w:pPr>
        <w:spacing w:line="300" w:lineRule="exact"/>
        <w:ind w:leftChars="505" w:left="1060" w:firstLineChars="42" w:firstLine="92"/>
        <w:rPr>
          <w:rFonts w:ascii="游ゴシック Medium" w:eastAsia="游ゴシック Medium" w:hAnsi="游ゴシック Medium" w:hint="eastAsia"/>
          <w:sz w:val="28"/>
        </w:rPr>
      </w:pPr>
      <w:r>
        <w:rPr>
          <w:rFonts w:ascii="游ゴシック Medium" w:eastAsia="游ゴシック Medium" w:hAnsi="游ゴシック Medium" w:hint="eastAsia"/>
          <w:sz w:val="22"/>
        </w:rPr>
        <w:t xml:space="preserve">受付時間　火曜日～日曜日　</w:t>
      </w:r>
      <w:r>
        <w:rPr>
          <w:rFonts w:ascii="游ゴシック Medium" w:eastAsia="游ゴシック Medium" w:hAnsi="游ゴシック Medium" w:hint="eastAsia"/>
          <w:sz w:val="22"/>
        </w:rPr>
        <w:t>9</w:t>
      </w:r>
      <w:r>
        <w:rPr>
          <w:rFonts w:ascii="游ゴシック Medium" w:eastAsia="游ゴシック Medium" w:hAnsi="游ゴシック Medium" w:hint="eastAsia"/>
          <w:sz w:val="22"/>
        </w:rPr>
        <w:t>：</w:t>
      </w:r>
      <w:r>
        <w:rPr>
          <w:rFonts w:ascii="游ゴシック Medium" w:eastAsia="游ゴシック Medium" w:hAnsi="游ゴシック Medium" w:hint="eastAsia"/>
          <w:sz w:val="22"/>
        </w:rPr>
        <w:t>00</w:t>
      </w:r>
      <w:r>
        <w:rPr>
          <w:rFonts w:ascii="游ゴシック Medium" w:eastAsia="游ゴシック Medium" w:hAnsi="游ゴシック Medium" w:hint="eastAsia"/>
          <w:sz w:val="22"/>
        </w:rPr>
        <w:t>～</w:t>
      </w:r>
      <w:r>
        <w:rPr>
          <w:rFonts w:ascii="游ゴシック Medium" w:eastAsia="游ゴシック Medium" w:hAnsi="游ゴシック Medium" w:hint="eastAsia"/>
          <w:sz w:val="22"/>
        </w:rPr>
        <w:t>16</w:t>
      </w:r>
      <w:r>
        <w:rPr>
          <w:rFonts w:ascii="游ゴシック Medium" w:eastAsia="游ゴシック Medium" w:hAnsi="游ゴシック Medium" w:hint="eastAsia"/>
          <w:sz w:val="22"/>
        </w:rPr>
        <w:t>：</w:t>
      </w:r>
      <w:r>
        <w:rPr>
          <w:rFonts w:ascii="游ゴシック Medium" w:eastAsia="游ゴシック Medium" w:hAnsi="游ゴシック Medium" w:hint="eastAsia"/>
          <w:sz w:val="22"/>
        </w:rPr>
        <w:t>00</w:t>
      </w:r>
      <w:r>
        <w:rPr>
          <w:rFonts w:ascii="游ゴシック Medium" w:eastAsia="游ゴシック Medium" w:hAnsi="游ゴシック Medium" w:hint="eastAsia"/>
          <w:sz w:val="22"/>
        </w:rPr>
        <w:t>（月曜日、年末年始休館）</w:t>
      </w:r>
    </w:p>
    <w:p w14:paraId="57D7252E" w14:textId="77777777" w:rsidR="00000000" w:rsidRDefault="0029644E"/>
    <w:sectPr w:rsidR="00000000">
      <w:pgSz w:w="11906" w:h="16838"/>
      <w:pgMar w:top="1145" w:right="776" w:bottom="567" w:left="8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B89A" w14:textId="77777777" w:rsidR="00000000" w:rsidRDefault="0029644E">
      <w:r>
        <w:separator/>
      </w:r>
    </w:p>
  </w:endnote>
  <w:endnote w:type="continuationSeparator" w:id="0">
    <w:p w14:paraId="52C980B6" w14:textId="77777777" w:rsidR="00000000" w:rsidRDefault="0029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450D" w14:textId="77777777" w:rsidR="00000000" w:rsidRDefault="0029644E">
      <w:r>
        <w:separator/>
      </w:r>
    </w:p>
  </w:footnote>
  <w:footnote w:type="continuationSeparator" w:id="0">
    <w:p w14:paraId="0442B248" w14:textId="77777777" w:rsidR="00000000" w:rsidRDefault="0029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4E"/>
    <w:rsid w:val="0029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602AD48"/>
  <w15:chartTrackingRefBased/>
  <w15:docId w15:val="{B03C071D-339A-4AEE-9AD6-D026A9F6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  <w:lang w:val="en-US" w:eastAsia="ja-JP"/>
    </w:rPr>
  </w:style>
  <w:style w:type="paragraph" w:styleId="a4">
    <w:name w:val="Body Text"/>
    <w:basedOn w:val="a"/>
    <w:rPr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a5">
    <w:name w:val="標準 + ＭＳ 明朝"/>
    <w:basedOn w:val="a"/>
    <w:qFormat/>
  </w:style>
  <w:style w:type="character" w:styleId="a6">
    <w:name w:val="footnote reference"/>
    <w:basedOn w:val="a0"/>
    <w:semiHidden/>
    <w:rPr>
      <w:vertAlign w:val="superscript"/>
      <w:lang w:val="en-US" w:eastAsia="ja-JP"/>
    </w:rPr>
  </w:style>
  <w:style w:type="character" w:styleId="a7">
    <w:name w:val="endnote reference"/>
    <w:basedOn w:val="a0"/>
    <w:semiHidden/>
    <w:rPr>
      <w:vertAlign w:val="superscript"/>
      <w:lang w:val="en-US" w:eastAsia="ja-JP"/>
    </w:rPr>
  </w:style>
  <w:style w:type="character" w:customStyle="1" w:styleId="font13">
    <w:name w:val="font13"/>
    <w:basedOn w:val="a0"/>
    <w:qFormat/>
    <w:rPr>
      <w:rFonts w:ascii="游ゴシック" w:eastAsia="游ゴシック" w:hAnsi="游ゴシック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q-center@amethyst.broba.c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（財）静岡総合研究機構防災情報研究所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研究員３</dc:creator>
  <cp:keywords/>
  <dc:description/>
  <cp:lastModifiedBy>EQ center</cp:lastModifiedBy>
  <cp:revision>2</cp:revision>
  <cp:lastPrinted>2022-08-05T00:05:00Z</cp:lastPrinted>
  <dcterms:created xsi:type="dcterms:W3CDTF">2022-08-18T08:00:00Z</dcterms:created>
  <dcterms:modified xsi:type="dcterms:W3CDTF">2022-08-18T08:00:00Z</dcterms:modified>
  <cp:category/>
  <cp:contentStatus/>
</cp:coreProperties>
</file>